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23" w:rsidRDefault="00261A23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u w:val="single"/>
          <w:lang w:eastAsia="cs-CZ"/>
        </w:rPr>
      </w:pPr>
    </w:p>
    <w:p w:rsid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u w:val="single"/>
          <w:lang w:eastAsia="cs-CZ"/>
        </w:rPr>
      </w:pPr>
      <w:r w:rsidRPr="001002BD"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u w:val="single"/>
          <w:lang w:eastAsia="cs-CZ"/>
        </w:rPr>
        <w:t>Zahájen</w:t>
      </w:r>
      <w:r w:rsidR="001002BD" w:rsidRPr="001002BD"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u w:val="single"/>
          <w:lang w:eastAsia="cs-CZ"/>
        </w:rPr>
        <w:t>í provozu kanalizace v obci Hradešín</w:t>
      </w:r>
    </w:p>
    <w:p w:rsidR="00261A23" w:rsidRPr="007F27D7" w:rsidRDefault="00261A23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 w:themeColor="text1"/>
          <w:lang w:eastAsia="cs-CZ"/>
        </w:rPr>
      </w:pPr>
      <w:r w:rsidRPr="007F27D7">
        <w:rPr>
          <w:rFonts w:ascii="Arial" w:eastAsia="Times New Roman" w:hAnsi="Arial" w:cs="Arial"/>
          <w:bCs/>
          <w:color w:val="000000" w:themeColor="text1"/>
          <w:lang w:eastAsia="cs-CZ"/>
        </w:rPr>
        <w:t>Dne 17. května 2018 proběhne kolaudační řízení Kanalizace a ČOV, po tomto datu je možnost připojení na novou tlakovou kanalizaci.</w:t>
      </w:r>
    </w:p>
    <w:p w:rsidR="00261A23" w:rsidRPr="007F27D7" w:rsidRDefault="00261A23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 w:themeColor="text1"/>
          <w:lang w:eastAsia="cs-CZ"/>
        </w:rPr>
      </w:pPr>
      <w:r w:rsidRPr="007F27D7">
        <w:rPr>
          <w:rFonts w:ascii="Arial" w:eastAsia="Times New Roman" w:hAnsi="Arial" w:cs="Arial"/>
          <w:bCs/>
          <w:color w:val="000000" w:themeColor="text1"/>
          <w:lang w:eastAsia="cs-CZ"/>
        </w:rPr>
        <w:t xml:space="preserve">Připojení je možno po zaplacení úplaty </w:t>
      </w:r>
      <w:r w:rsidR="007F27D7" w:rsidRPr="007F27D7">
        <w:rPr>
          <w:rFonts w:ascii="Arial" w:eastAsia="Times New Roman" w:hAnsi="Arial" w:cs="Arial"/>
          <w:bCs/>
          <w:color w:val="000000" w:themeColor="text1"/>
          <w:lang w:eastAsia="cs-CZ"/>
        </w:rPr>
        <w:t>- darovací smlouva</w:t>
      </w:r>
      <w:r w:rsidRPr="007F27D7">
        <w:rPr>
          <w:rFonts w:ascii="Arial" w:eastAsia="Times New Roman" w:hAnsi="Arial" w:cs="Arial"/>
          <w:bCs/>
          <w:color w:val="000000" w:themeColor="text1"/>
          <w:lang w:eastAsia="cs-CZ"/>
        </w:rPr>
        <w:t>.</w:t>
      </w:r>
      <w:r w:rsidR="007F27D7">
        <w:rPr>
          <w:rFonts w:ascii="Arial" w:eastAsia="Times New Roman" w:hAnsi="Arial" w:cs="Arial"/>
          <w:bCs/>
          <w:color w:val="000000" w:themeColor="text1"/>
          <w:lang w:eastAsia="cs-CZ"/>
        </w:rPr>
        <w:t xml:space="preserve"> </w:t>
      </w:r>
      <w:r w:rsidRPr="007F27D7">
        <w:rPr>
          <w:rFonts w:ascii="Arial" w:eastAsia="Times New Roman" w:hAnsi="Arial" w:cs="Arial"/>
          <w:bCs/>
          <w:color w:val="000000" w:themeColor="text1"/>
          <w:lang w:eastAsia="cs-CZ"/>
        </w:rPr>
        <w:t>Podmínkou je také zapojené a vyzkoušené čerpadlo.</w:t>
      </w:r>
      <w:bookmarkStart w:id="0" w:name="_GoBack"/>
      <w:bookmarkEnd w:id="0"/>
    </w:p>
    <w:p w:rsidR="00344354" w:rsidRPr="007F27D7" w:rsidRDefault="001002BD" w:rsidP="00D05E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lang w:eastAsia="cs-CZ"/>
        </w:rPr>
      </w:pPr>
      <w:r w:rsidRPr="007F27D7">
        <w:rPr>
          <w:rFonts w:ascii="Arial" w:eastAsia="Times New Roman" w:hAnsi="Arial" w:cs="Arial"/>
          <w:b/>
          <w:bCs/>
          <w:color w:val="000000" w:themeColor="text1"/>
          <w:lang w:eastAsia="cs-CZ"/>
        </w:rPr>
        <w:t>Vlastníci nemovitostí sdělí Obecnímu</w:t>
      </w:r>
      <w:r w:rsidR="00261A23" w:rsidRPr="007F27D7">
        <w:rPr>
          <w:rFonts w:ascii="Arial" w:eastAsia="Times New Roman" w:hAnsi="Arial" w:cs="Arial"/>
          <w:b/>
          <w:bCs/>
          <w:color w:val="000000" w:themeColor="text1"/>
          <w:lang w:eastAsia="cs-CZ"/>
        </w:rPr>
        <w:t xml:space="preserve"> úřadu, že jsou k připojení připraveni.</w:t>
      </w:r>
    </w:p>
    <w:p w:rsidR="00344354" w:rsidRPr="007F27D7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lang w:eastAsia="cs-CZ"/>
        </w:rPr>
      </w:pPr>
      <w:r w:rsidRPr="007F27D7">
        <w:rPr>
          <w:rFonts w:ascii="Arial" w:eastAsia="Times New Roman" w:hAnsi="Arial" w:cs="Arial"/>
          <w:b/>
          <w:bCs/>
          <w:color w:val="3E3E3E"/>
          <w:lang w:eastAsia="cs-CZ"/>
        </w:rPr>
        <w:t>Obecní úřad na základě sdělených informací vyhotoví smlouvy.</w:t>
      </w:r>
      <w:r w:rsidRPr="007F27D7">
        <w:rPr>
          <w:rFonts w:ascii="Arial" w:eastAsia="Times New Roman" w:hAnsi="Arial" w:cs="Arial"/>
          <w:color w:val="3E3E3E"/>
          <w:lang w:eastAsia="cs-CZ"/>
        </w:rPr>
        <w:t> </w:t>
      </w:r>
    </w:p>
    <w:p w:rsidR="00D05EEA" w:rsidRPr="007F27D7" w:rsidRDefault="00D05EEA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lang w:eastAsia="cs-CZ"/>
        </w:rPr>
      </w:pPr>
      <w:r w:rsidRPr="007F27D7">
        <w:rPr>
          <w:rFonts w:ascii="Arial" w:eastAsia="Times New Roman" w:hAnsi="Arial" w:cs="Arial"/>
          <w:color w:val="3E3E3E"/>
          <w:lang w:eastAsia="cs-CZ"/>
        </w:rPr>
        <w:t>Od data připojení bude zkušební provoz do konce října 2018 zdarma, od 1. listopadu budou probíhat odečty vodoměrů a individuální řešení placení stočného.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b/>
          <w:bCs/>
          <w:i/>
          <w:iCs/>
          <w:color w:val="3E3E3E"/>
          <w:sz w:val="19"/>
          <w:szCs w:val="19"/>
          <w:u w:val="single"/>
          <w:lang w:eastAsia="cs-CZ"/>
        </w:rPr>
        <w:t>J</w:t>
      </w:r>
      <w:r w:rsidRPr="00344354">
        <w:rPr>
          <w:rFonts w:ascii="Arial" w:eastAsia="Times New Roman" w:hAnsi="Arial" w:cs="Arial"/>
          <w:b/>
          <w:bCs/>
          <w:i/>
          <w:iCs/>
          <w:color w:val="3E3E3E"/>
          <w:sz w:val="21"/>
          <w:szCs w:val="21"/>
          <w:u w:val="single"/>
          <w:lang w:eastAsia="cs-CZ"/>
        </w:rPr>
        <w:t>ak bude probíhat kontrola na místě: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Majitel nemovitosti:</w:t>
      </w:r>
    </w:p>
    <w:p w:rsidR="00344354" w:rsidRPr="00344354" w:rsidRDefault="00344354" w:rsidP="00344354">
      <w:pPr>
        <w:numPr>
          <w:ilvl w:val="0"/>
          <w:numId w:val="1"/>
        </w:numPr>
        <w:spacing w:before="100" w:beforeAutospacing="1" w:after="100" w:afterAutospacing="1" w:line="240" w:lineRule="auto"/>
        <w:ind w:left="93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 xml:space="preserve">Připraví gravitační propojení čerpací šachty </w:t>
      </w:r>
      <w:r w:rsidR="000222E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a nechá potrubí volně bez zasypání</w:t>
      </w:r>
    </w:p>
    <w:p w:rsidR="00344354" w:rsidRPr="00344354" w:rsidRDefault="00344354" w:rsidP="00344354">
      <w:pPr>
        <w:numPr>
          <w:ilvl w:val="0"/>
          <w:numId w:val="1"/>
        </w:numPr>
        <w:spacing w:before="100" w:beforeAutospacing="1" w:after="100" w:afterAutospacing="1" w:line="240" w:lineRule="auto"/>
        <w:ind w:left="93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Vyveze stávající jímku na max. možnou mí</w:t>
      </w:r>
      <w:r w:rsidR="000222E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r</w:t>
      </w: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u a kontrolujícímu předloží doklad o vyvezení jímky. (Pokud mezi vyvezením a kontrolou nastane menší časová prodleva, snažte se omezit odpadní vody na nutné minimum)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Zást</w:t>
      </w:r>
      <w:r w:rsidR="000222E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upce provozovatele: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 xml:space="preserve">1. </w:t>
      </w: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Zkontroluje těsnost napojení do čerpací šachty (vsazené potrubí řádně těsní)</w:t>
      </w:r>
      <w:r w:rsidR="00261A23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a udělá fotodokumentaci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2. Zkontroluje, zda je doposud používaná jímka řádně vyvezena a zkontroluje doklad o vyvezení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 xml:space="preserve">3. Otevře </w:t>
      </w:r>
      <w:r w:rsidR="007F27D7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 xml:space="preserve">šoupě na hlavním řadu a </w:t>
      </w: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zapne čerpadlo</w:t>
      </w:r>
      <w:r w:rsidR="007F27D7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.</w:t>
      </w: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 xml:space="preserve"> V případě zjištění závady technologie či čerpadla, zajistí opravu.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 xml:space="preserve">4. Zkontroluje způsob likvidace dešťových vod. </w:t>
      </w:r>
      <w:r w:rsidRPr="00344354">
        <w:rPr>
          <w:rFonts w:ascii="Arial" w:eastAsia="Times New Roman" w:hAnsi="Arial" w:cs="Arial"/>
          <w:b/>
          <w:bCs/>
          <w:i/>
          <w:iCs/>
          <w:color w:val="3E3E3E"/>
          <w:sz w:val="21"/>
          <w:szCs w:val="21"/>
          <w:lang w:eastAsia="cs-CZ"/>
        </w:rPr>
        <w:t>Dešťové vody nesmějí být do splaškové kanalizace svedeny.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5. V případě, že nebyla shledána závada, zůstane šoupě na hlavním řadu otevřeno a majitel může gravitační propojení dokončit a kanalizaci okamžitě používat.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6. V případě zjištění jakékoliv závady (vč. nevyvezení jímky), bude šoupě na hlavním řadu až do odstranění závad znovu uzavřeno.</w:t>
      </w:r>
      <w:r w:rsidRPr="00344354">
        <w:rPr>
          <w:rFonts w:ascii="Arial" w:eastAsia="Times New Roman" w:hAnsi="Arial" w:cs="Arial"/>
          <w:b/>
          <w:bCs/>
          <w:i/>
          <w:iCs/>
          <w:color w:val="3E3E3E"/>
          <w:sz w:val="21"/>
          <w:szCs w:val="21"/>
          <w:lang w:eastAsia="cs-CZ"/>
        </w:rPr>
        <w:t xml:space="preserve"> Manipulace se šoupaty na hlavním řadu může provádět pouze provozovatel, tj. pouze obsluha, pověřený pracovník obce.</w:t>
      </w:r>
    </w:p>
    <w:p w:rsidR="007F27D7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</w:pP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 xml:space="preserve">Majitel nemovitosti následně zcela vyčistí stávající jímku odpadních vod a bude ji používat např. na vodu dešťovou pro účely zalévání nebo ji zlikviduje. </w:t>
      </w:r>
      <w:r w:rsidRPr="007F27D7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cs-CZ"/>
        </w:rPr>
        <w:t>V žádném případě není možné zbývající obsah stávající jímky přečerpat do nového kanalizačního řadu, neboť by došlo k narušení čistícího procesu ČOV.</w:t>
      </w:r>
      <w:r w:rsidRPr="007F27D7">
        <w:rPr>
          <w:rFonts w:ascii="Arial" w:eastAsia="Times New Roman" w:hAnsi="Arial" w:cs="Arial"/>
          <w:i/>
          <w:iCs/>
          <w:color w:val="FF0000"/>
          <w:sz w:val="21"/>
          <w:szCs w:val="21"/>
          <w:u w:val="single"/>
          <w:lang w:eastAsia="cs-CZ"/>
        </w:rPr>
        <w:t xml:space="preserve"> </w:t>
      </w:r>
      <w:r w:rsidRPr="007F27D7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cs-CZ"/>
        </w:rPr>
        <w:t>Ten, kdo takovou škodu způsobí, ji uhradí v</w:t>
      </w:r>
      <w:r w:rsidR="007F27D7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cs-CZ"/>
        </w:rPr>
        <w:t> </w:t>
      </w:r>
      <w:r w:rsidRPr="007F27D7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cs-CZ"/>
        </w:rPr>
        <w:t>plném</w:t>
      </w:r>
      <w:r w:rsidR="007F27D7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lang w:eastAsia="cs-CZ"/>
        </w:rPr>
        <w:t xml:space="preserve"> </w:t>
      </w:r>
      <w:r w:rsidRPr="007F27D7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cs-CZ"/>
        </w:rPr>
        <w:t>rozsahu</w:t>
      </w:r>
      <w:r w:rsidRPr="00344354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lang w:eastAsia="cs-CZ"/>
        </w:rPr>
        <w:t>.</w:t>
      </w:r>
      <w:r w:rsidRPr="00344354">
        <w:rPr>
          <w:rFonts w:ascii="Arial" w:eastAsia="Times New Roman" w:hAnsi="Arial" w:cs="Arial"/>
          <w:i/>
          <w:iCs/>
          <w:color w:val="FF0000"/>
          <w:sz w:val="21"/>
          <w:szCs w:val="21"/>
          <w:lang w:eastAsia="cs-CZ"/>
        </w:rPr>
        <w:t xml:space="preserve"> </w:t>
      </w:r>
      <w:r w:rsidRPr="00344354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Pro odstranění případných pochybností a šetření možné škody poslouží doklad, že jímka byla o</w:t>
      </w:r>
      <w:r w:rsidR="007F27D7">
        <w:rPr>
          <w:rFonts w:ascii="Arial" w:eastAsia="Times New Roman" w:hAnsi="Arial" w:cs="Arial"/>
          <w:i/>
          <w:iCs/>
          <w:color w:val="3E3E3E"/>
          <w:sz w:val="21"/>
          <w:szCs w:val="21"/>
          <w:lang w:eastAsia="cs-CZ"/>
        </w:rPr>
        <w:t>právněnou osobou úplně vyvezena.</w:t>
      </w:r>
    </w:p>
    <w:p w:rsidR="00344354" w:rsidRPr="007F27D7" w:rsidRDefault="000222E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Stočné bude stanoveno na základě propočtu firmou VODA CZ SERVICE</w:t>
      </w:r>
      <w:r w:rsidR="00344354"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  <w:r w:rsidRPr="000222E4">
        <w:rPr>
          <w:rFonts w:ascii="Arial" w:eastAsia="Times New Roman" w:hAnsi="Arial" w:cs="Arial"/>
          <w:b/>
          <w:color w:val="3E3E3E"/>
          <w:sz w:val="19"/>
          <w:szCs w:val="19"/>
          <w:lang w:eastAsia="cs-CZ"/>
        </w:rPr>
        <w:t>s.r.o.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 xml:space="preserve">Pokyny pro užívání kanalizace 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 xml:space="preserve">Každý vlastník obdržel v průběhu výstavby – při osazení čerpadla, návod k používání. Zároveň svým podpisem potvrdil, že byl o obsluze poučen. Obec </w:t>
      </w:r>
      <w:r w:rsidR="000222E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Hradešín</w:t>
      </w: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 xml:space="preserve"> doporučuje se s předaným návodem znovu seznámit. Je vhodné též poučit návštěvy, které do domácnosti zavítají. V případě dotazů se na nás neváhejte obrátit. Níže jsou uvedena ta nejzásadnější pravidla:</w:t>
      </w:r>
    </w:p>
    <w:p w:rsidR="00344354" w:rsidRPr="00344354" w:rsidRDefault="007F27D7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>
        <w:rPr>
          <w:rFonts w:ascii="Arial" w:eastAsia="Times New Roman" w:hAnsi="Arial" w:cs="Arial"/>
          <w:b/>
          <w:bCs/>
          <w:color w:val="3E3E3E"/>
          <w:sz w:val="19"/>
          <w:szCs w:val="19"/>
          <w:u w:val="single"/>
          <w:lang w:eastAsia="cs-CZ"/>
        </w:rPr>
        <w:t>Do kanalizace, resp. do č</w:t>
      </w:r>
      <w:r w:rsidR="00344354"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u w:val="single"/>
          <w:lang w:eastAsia="cs-CZ"/>
        </w:rPr>
        <w:t>erpací šachty se nesmí dostat: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- písek, kamínky, hlína apod.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- vlákniny – hadry, dětské pleny, hygienické vložky, dětské vlhčené ubrousky (pozor ani ty, u </w:t>
      </w:r>
      <w:proofErr w:type="gramStart"/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 xml:space="preserve">nichž </w:t>
      </w:r>
      <w:r w:rsidR="00B301BE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 xml:space="preserve">      </w:t>
      </w:r>
      <w:r w:rsidR="007F27D7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 xml:space="preserve">  </w:t>
      </w:r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výrobce</w:t>
      </w:r>
      <w:proofErr w:type="gramEnd"/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 xml:space="preserve"> garantuje jejich samovolné rozložení!!!), textilie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- pevné předměty – dřevo, kameny, hračky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-  agresivní látky – kyseliny, louhy, rozpouštědla, barvy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- tuky, oleje z fritovacího hrnce apod., (provozovny musí osadit před čerpací šachtu lapač tuků)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- odpad z kuchyňského drtiče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- dešťové vody</w:t>
      </w:r>
    </w:p>
    <w:p w:rsidR="000222E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 xml:space="preserve">Čerpací šachtu, resp. čerpadlo a sondy je nezbytné pravidelně vizuálně prohlédnout, čistit proudem vody. 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Co dělat v případě poruchy?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 xml:space="preserve">Na poruchu bude člen domácnosti upozorněn nejčastěji signalizací na ovládací skříňce čerpadla. Tato je umístěna na viditelném místě a je třeba, aby byla denně kontrolována. Je třeba postupovat dle návodu předaného f. </w:t>
      </w:r>
      <w:proofErr w:type="spellStart"/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Presskan</w:t>
      </w:r>
      <w:proofErr w:type="spellEnd"/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. Pokud si sami nevíte rady, vo</w:t>
      </w:r>
      <w:r w:rsidR="00CD2601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lejte</w:t>
      </w: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 xml:space="preserve"> obecní</w:t>
      </w:r>
      <w:r w:rsidR="000222E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 xml:space="preserve"> úřad</w:t>
      </w: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, který zajistí konzultaci nebo návštěvu údržbáře.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Obsluha (pracovník provozovatele veřejné kanalizace) telefonicky nebo na místě poradí nebo jednoduchou závadu odstraní. U složitějších závad bude čerpadlo demontováno a dočasně nahrazeno novým.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V případě poškození čerpadla z důvodu špatného užívání ze strany uživatele budou veškeré náklady na opravu hrazeny vlastníkem nemovitosti, resp. uživatelem čerpací šachty a čerpadla. To včetně nutného přistavení fekálního vozu a likvidace v jímce nahromaděných odpadních vod.</w:t>
      </w:r>
    </w:p>
    <w:p w:rsidR="00344354" w:rsidRPr="00344354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344354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344354" w:rsidRPr="00CD2601" w:rsidRDefault="00344354" w:rsidP="0034435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  <w:lang w:eastAsia="cs-CZ"/>
        </w:rPr>
      </w:pPr>
      <w:r w:rsidRPr="00CD2601">
        <w:rPr>
          <w:rFonts w:ascii="Arial" w:eastAsia="Times New Roman" w:hAnsi="Arial" w:cs="Arial"/>
          <w:sz w:val="19"/>
          <w:szCs w:val="19"/>
          <w:u w:val="single"/>
          <w:lang w:eastAsia="cs-CZ"/>
        </w:rPr>
        <w:t>Napojení dle výše uvedených podmínek je tedy možné pouze:</w:t>
      </w:r>
    </w:p>
    <w:p w:rsidR="00344354" w:rsidRPr="00CD2601" w:rsidRDefault="00344354" w:rsidP="00344354">
      <w:pPr>
        <w:numPr>
          <w:ilvl w:val="0"/>
          <w:numId w:val="2"/>
        </w:numPr>
        <w:spacing w:before="100" w:beforeAutospacing="1" w:after="100" w:afterAutospacing="1" w:line="240" w:lineRule="auto"/>
        <w:ind w:left="930"/>
        <w:rPr>
          <w:rFonts w:ascii="Arial" w:eastAsia="Times New Roman" w:hAnsi="Arial" w:cs="Arial"/>
          <w:sz w:val="19"/>
          <w:szCs w:val="19"/>
          <w:lang w:eastAsia="cs-CZ"/>
        </w:rPr>
      </w:pPr>
      <w:r w:rsidRPr="00CD2601">
        <w:rPr>
          <w:rFonts w:ascii="Arial" w:eastAsia="Times New Roman" w:hAnsi="Arial" w:cs="Arial"/>
          <w:sz w:val="19"/>
          <w:szCs w:val="19"/>
          <w:lang w:eastAsia="cs-CZ"/>
        </w:rPr>
        <w:t xml:space="preserve">s písemným souhlasem provozovatele (obce </w:t>
      </w:r>
      <w:r w:rsidR="00FD1498" w:rsidRPr="00CD2601">
        <w:rPr>
          <w:rFonts w:ascii="Arial" w:eastAsia="Times New Roman" w:hAnsi="Arial" w:cs="Arial"/>
          <w:sz w:val="19"/>
          <w:szCs w:val="19"/>
          <w:lang w:eastAsia="cs-CZ"/>
        </w:rPr>
        <w:t>Hradešín)</w:t>
      </w:r>
    </w:p>
    <w:p w:rsidR="00261A23" w:rsidRDefault="00344354" w:rsidP="00261A23">
      <w:pPr>
        <w:numPr>
          <w:ilvl w:val="0"/>
          <w:numId w:val="2"/>
        </w:numPr>
        <w:spacing w:before="100" w:beforeAutospacing="1" w:after="100" w:afterAutospacing="1" w:line="240" w:lineRule="auto"/>
        <w:ind w:left="930"/>
        <w:rPr>
          <w:rFonts w:ascii="Arial" w:eastAsia="Times New Roman" w:hAnsi="Arial" w:cs="Arial"/>
          <w:sz w:val="19"/>
          <w:szCs w:val="19"/>
          <w:lang w:eastAsia="cs-CZ"/>
        </w:rPr>
      </w:pPr>
      <w:r w:rsidRPr="00CD2601">
        <w:rPr>
          <w:rFonts w:ascii="Arial" w:eastAsia="Times New Roman" w:hAnsi="Arial" w:cs="Arial"/>
          <w:sz w:val="19"/>
          <w:szCs w:val="19"/>
          <w:lang w:eastAsia="cs-CZ"/>
        </w:rPr>
        <w:t>v souladu s technickými požad</w:t>
      </w:r>
      <w:r w:rsidR="00FD1498" w:rsidRPr="00CD2601">
        <w:rPr>
          <w:rFonts w:ascii="Arial" w:eastAsia="Times New Roman" w:hAnsi="Arial" w:cs="Arial"/>
          <w:sz w:val="19"/>
          <w:szCs w:val="19"/>
          <w:lang w:eastAsia="cs-CZ"/>
        </w:rPr>
        <w:t>avky provozovatele (obce Hradešín)</w:t>
      </w:r>
    </w:p>
    <w:p w:rsidR="00261A23" w:rsidRDefault="00261A23" w:rsidP="00261A2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  <w:lang w:eastAsia="cs-CZ"/>
        </w:rPr>
      </w:pPr>
      <w:r>
        <w:rPr>
          <w:rFonts w:ascii="Arial" w:eastAsia="Times New Roman" w:hAnsi="Arial" w:cs="Arial"/>
          <w:sz w:val="19"/>
          <w:szCs w:val="19"/>
          <w:lang w:eastAsia="cs-CZ"/>
        </w:rPr>
        <w:t>Na vyvezení staré jímky je možnost pozvat jakýkoli fekální vůz. Je nu</w:t>
      </w:r>
      <w:r w:rsidR="007F27D7">
        <w:rPr>
          <w:rFonts w:ascii="Arial" w:eastAsia="Times New Roman" w:hAnsi="Arial" w:cs="Arial"/>
          <w:sz w:val="19"/>
          <w:szCs w:val="19"/>
          <w:lang w:eastAsia="cs-CZ"/>
        </w:rPr>
        <w:t xml:space="preserve">tno požádat o doklad o vyvezení, </w:t>
      </w:r>
      <w:r>
        <w:rPr>
          <w:rFonts w:ascii="Arial" w:eastAsia="Times New Roman" w:hAnsi="Arial" w:cs="Arial"/>
          <w:sz w:val="19"/>
          <w:szCs w:val="19"/>
          <w:lang w:eastAsia="cs-CZ"/>
        </w:rPr>
        <w:t xml:space="preserve">nemusí být potvrzení z čističky </w:t>
      </w:r>
      <w:r w:rsidR="007F27D7">
        <w:rPr>
          <w:rFonts w:ascii="Arial" w:eastAsia="Times New Roman" w:hAnsi="Arial" w:cs="Arial"/>
          <w:sz w:val="19"/>
          <w:szCs w:val="19"/>
          <w:lang w:eastAsia="cs-CZ"/>
        </w:rPr>
        <w:t>odpadních vod.</w:t>
      </w:r>
    </w:p>
    <w:p w:rsidR="00261A23" w:rsidRPr="00261A23" w:rsidRDefault="00261A23" w:rsidP="00261A2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  <w:lang w:eastAsia="cs-CZ"/>
        </w:rPr>
      </w:pPr>
      <w:r>
        <w:rPr>
          <w:rFonts w:ascii="Arial" w:eastAsia="Times New Roman" w:hAnsi="Arial" w:cs="Arial"/>
          <w:sz w:val="19"/>
          <w:szCs w:val="19"/>
          <w:lang w:eastAsia="cs-CZ"/>
        </w:rPr>
        <w:t>V případě nejasností ohledně kopání, zapojení atd. kontaktujte obecní úřad nebo starostu.</w:t>
      </w:r>
    </w:p>
    <w:p w:rsidR="00DA5052" w:rsidRDefault="00DA5052"/>
    <w:sectPr w:rsidR="00DA5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1E9"/>
    <w:multiLevelType w:val="multilevel"/>
    <w:tmpl w:val="C530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E4773"/>
    <w:multiLevelType w:val="multilevel"/>
    <w:tmpl w:val="AC3A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F0233"/>
    <w:multiLevelType w:val="hybridMultilevel"/>
    <w:tmpl w:val="DA2C7FFA"/>
    <w:lvl w:ilvl="0" w:tplc="6D826D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001547"/>
    <w:multiLevelType w:val="multilevel"/>
    <w:tmpl w:val="F120D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A8"/>
    <w:rsid w:val="00011EA8"/>
    <w:rsid w:val="000222E4"/>
    <w:rsid w:val="00052A2B"/>
    <w:rsid w:val="001002BD"/>
    <w:rsid w:val="00261A23"/>
    <w:rsid w:val="00344354"/>
    <w:rsid w:val="004976CA"/>
    <w:rsid w:val="007F27D7"/>
    <w:rsid w:val="0088106A"/>
    <w:rsid w:val="00B301BE"/>
    <w:rsid w:val="00CD2601"/>
    <w:rsid w:val="00D05EEA"/>
    <w:rsid w:val="00DA5052"/>
    <w:rsid w:val="00FD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44354"/>
    <w:rPr>
      <w:color w:val="B75600"/>
      <w:u w:val="single"/>
    </w:rPr>
  </w:style>
  <w:style w:type="character" w:styleId="Zvraznn">
    <w:name w:val="Emphasis"/>
    <w:basedOn w:val="Standardnpsmoodstavce"/>
    <w:uiPriority w:val="20"/>
    <w:qFormat/>
    <w:rsid w:val="00344354"/>
    <w:rPr>
      <w:i/>
      <w:iCs/>
    </w:rPr>
  </w:style>
  <w:style w:type="character" w:styleId="Siln">
    <w:name w:val="Strong"/>
    <w:basedOn w:val="Standardnpsmoodstavce"/>
    <w:uiPriority w:val="22"/>
    <w:qFormat/>
    <w:rsid w:val="00344354"/>
    <w:rPr>
      <w:b/>
      <w:bCs/>
    </w:rPr>
  </w:style>
  <w:style w:type="paragraph" w:styleId="Odstavecseseznamem">
    <w:name w:val="List Paragraph"/>
    <w:basedOn w:val="Normln"/>
    <w:uiPriority w:val="34"/>
    <w:qFormat/>
    <w:rsid w:val="001002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7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44354"/>
    <w:rPr>
      <w:color w:val="B75600"/>
      <w:u w:val="single"/>
    </w:rPr>
  </w:style>
  <w:style w:type="character" w:styleId="Zvraznn">
    <w:name w:val="Emphasis"/>
    <w:basedOn w:val="Standardnpsmoodstavce"/>
    <w:uiPriority w:val="20"/>
    <w:qFormat/>
    <w:rsid w:val="00344354"/>
    <w:rPr>
      <w:i/>
      <w:iCs/>
    </w:rPr>
  </w:style>
  <w:style w:type="character" w:styleId="Siln">
    <w:name w:val="Strong"/>
    <w:basedOn w:val="Standardnpsmoodstavce"/>
    <w:uiPriority w:val="22"/>
    <w:qFormat/>
    <w:rsid w:val="00344354"/>
    <w:rPr>
      <w:b/>
      <w:bCs/>
    </w:rPr>
  </w:style>
  <w:style w:type="paragraph" w:styleId="Odstavecseseznamem">
    <w:name w:val="List Paragraph"/>
    <w:basedOn w:val="Normln"/>
    <w:uiPriority w:val="34"/>
    <w:qFormat/>
    <w:rsid w:val="001002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7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1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713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2078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660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13</cp:revision>
  <cp:lastPrinted>2018-05-11T12:30:00Z</cp:lastPrinted>
  <dcterms:created xsi:type="dcterms:W3CDTF">2018-04-19T15:26:00Z</dcterms:created>
  <dcterms:modified xsi:type="dcterms:W3CDTF">2018-05-11T12:30:00Z</dcterms:modified>
</cp:coreProperties>
</file>